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552" w:rsidRDefault="00FC0552">
      <w:pPr>
        <w:widowControl w:val="0"/>
        <w:tabs>
          <w:tab w:val="left" w:pos="90"/>
        </w:tabs>
        <w:autoSpaceDE w:val="0"/>
        <w:autoSpaceDN w:val="0"/>
        <w:adjustRightInd w:val="0"/>
        <w:spacing w:before="57"/>
        <w:rPr>
          <w:b/>
          <w:bCs/>
          <w:i/>
          <w:iCs/>
          <w:color w:val="000080"/>
          <w:sz w:val="48"/>
          <w:szCs w:val="48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40"/>
          <w:szCs w:val="40"/>
        </w:rPr>
        <w:t xml:space="preserve">Entidades </w:t>
      </w:r>
      <w:r w:rsidR="00A61691">
        <w:rPr>
          <w:b/>
          <w:bCs/>
          <w:i/>
          <w:iCs/>
          <w:color w:val="000080"/>
          <w:sz w:val="40"/>
          <w:szCs w:val="40"/>
        </w:rPr>
        <w:t>Inspetoras</w:t>
      </w:r>
      <w:r>
        <w:rPr>
          <w:b/>
          <w:bCs/>
          <w:i/>
          <w:iCs/>
          <w:color w:val="000080"/>
          <w:sz w:val="40"/>
          <w:szCs w:val="40"/>
        </w:rPr>
        <w:t xml:space="preserve"> de</w:t>
      </w:r>
      <w:r w:rsidR="00A61691">
        <w:rPr>
          <w:b/>
          <w:bCs/>
          <w:i/>
          <w:iCs/>
          <w:color w:val="000080"/>
          <w:sz w:val="40"/>
          <w:szCs w:val="40"/>
        </w:rPr>
        <w:t xml:space="preserve"> Instalações de</w:t>
      </w:r>
      <w:r>
        <w:rPr>
          <w:b/>
          <w:bCs/>
          <w:i/>
          <w:iCs/>
          <w:color w:val="000080"/>
          <w:sz w:val="40"/>
          <w:szCs w:val="40"/>
        </w:rPr>
        <w:t xml:space="preserve"> </w:t>
      </w:r>
      <w:r w:rsidR="00A61691">
        <w:rPr>
          <w:b/>
          <w:bCs/>
          <w:i/>
          <w:iCs/>
          <w:color w:val="000080"/>
          <w:sz w:val="40"/>
          <w:szCs w:val="40"/>
        </w:rPr>
        <w:t>Combustíveis e Derivados do Petróleo</w:t>
      </w:r>
    </w:p>
    <w:p w:rsidR="00FC0552" w:rsidRDefault="00FC0552">
      <w:pPr>
        <w:widowControl w:val="0"/>
        <w:tabs>
          <w:tab w:val="left" w:pos="90"/>
          <w:tab w:val="left" w:pos="1977"/>
        </w:tabs>
        <w:autoSpaceDE w:val="0"/>
        <w:autoSpaceDN w:val="0"/>
        <w:adjustRightInd w:val="0"/>
        <w:spacing w:before="27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Entidade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ITG - Instituto Tecnológico do Gás</w:t>
      </w:r>
    </w:p>
    <w:p w:rsidR="00FC0552" w:rsidRDefault="00FC0552">
      <w:pPr>
        <w:widowControl w:val="0"/>
        <w:tabs>
          <w:tab w:val="left" w:pos="90"/>
          <w:tab w:val="left" w:pos="1977"/>
        </w:tabs>
        <w:autoSpaceDE w:val="0"/>
        <w:autoSpaceDN w:val="0"/>
        <w:adjustRightInd w:val="0"/>
        <w:spacing w:before="161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Sede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Av Gago Coutinho, 132/134, Edifício 15</w:t>
      </w:r>
    </w:p>
    <w:p w:rsidR="00FC0552" w:rsidRDefault="00FC0552">
      <w:pPr>
        <w:widowControl w:val="0"/>
        <w:tabs>
          <w:tab w:val="left" w:pos="1977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Centro Empresarial Sinta Nascente</w:t>
      </w:r>
    </w:p>
    <w:p w:rsidR="00FC0552" w:rsidRDefault="00FC0552">
      <w:pPr>
        <w:widowControl w:val="0"/>
        <w:tabs>
          <w:tab w:val="left" w:pos="90"/>
          <w:tab w:val="left" w:pos="1977"/>
          <w:tab w:val="left" w:pos="3174"/>
        </w:tabs>
        <w:autoSpaceDE w:val="0"/>
        <w:autoSpaceDN w:val="0"/>
        <w:adjustRightInd w:val="0"/>
        <w:spacing w:before="6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CP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2710-418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Sintra</w:t>
      </w:r>
    </w:p>
    <w:p w:rsidR="00D80372" w:rsidRDefault="00D80372" w:rsidP="00D80372">
      <w:pPr>
        <w:widowControl w:val="0"/>
        <w:tabs>
          <w:tab w:val="left" w:pos="90"/>
          <w:tab w:val="left" w:pos="2663"/>
          <w:tab w:val="left" w:pos="3910"/>
          <w:tab w:val="right" w:pos="5626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-------------------------------------------------------------------------------------------------------------------------------------------------------------------------</w:t>
      </w:r>
    </w:p>
    <w:p w:rsidR="00FC0552" w:rsidRDefault="00FC0552">
      <w:pPr>
        <w:widowControl w:val="0"/>
        <w:tabs>
          <w:tab w:val="left" w:pos="90"/>
          <w:tab w:val="left" w:pos="1977"/>
        </w:tabs>
        <w:autoSpaceDE w:val="0"/>
        <w:autoSpaceDN w:val="0"/>
        <w:adjustRightInd w:val="0"/>
        <w:spacing w:before="27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Entidade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ISQ - Instituto de Soldadura e Qualidade</w:t>
      </w:r>
    </w:p>
    <w:p w:rsidR="00FC0552" w:rsidRDefault="00FC0552">
      <w:pPr>
        <w:widowControl w:val="0"/>
        <w:tabs>
          <w:tab w:val="left" w:pos="90"/>
          <w:tab w:val="left" w:pos="1977"/>
        </w:tabs>
        <w:autoSpaceDE w:val="0"/>
        <w:autoSpaceDN w:val="0"/>
        <w:adjustRightInd w:val="0"/>
        <w:spacing w:before="161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Sede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Av. Professor Doutor Cavaco Silva</w:t>
      </w:r>
    </w:p>
    <w:p w:rsidR="00FC0552" w:rsidRDefault="00FC0552">
      <w:pPr>
        <w:widowControl w:val="0"/>
        <w:tabs>
          <w:tab w:val="left" w:pos="1977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Tagus Park</w:t>
      </w:r>
    </w:p>
    <w:p w:rsidR="00FC0552" w:rsidRDefault="00FC0552">
      <w:pPr>
        <w:widowControl w:val="0"/>
        <w:tabs>
          <w:tab w:val="left" w:pos="90"/>
          <w:tab w:val="left" w:pos="1977"/>
          <w:tab w:val="left" w:pos="3174"/>
        </w:tabs>
        <w:autoSpaceDE w:val="0"/>
        <w:autoSpaceDN w:val="0"/>
        <w:adjustRightInd w:val="0"/>
        <w:spacing w:before="6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CP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2780-994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Oeiras</w:t>
      </w:r>
    </w:p>
    <w:p w:rsidR="00D80372" w:rsidRDefault="00D80372" w:rsidP="00D80372">
      <w:pPr>
        <w:widowControl w:val="0"/>
        <w:tabs>
          <w:tab w:val="left" w:pos="90"/>
          <w:tab w:val="left" w:pos="2663"/>
          <w:tab w:val="left" w:pos="3910"/>
          <w:tab w:val="right" w:pos="5626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-------------------------------------------------------------------------------------------------------------------------------------------------------------------------</w:t>
      </w:r>
    </w:p>
    <w:p w:rsidR="005D3AC0" w:rsidRDefault="005D3AC0" w:rsidP="005D3AC0">
      <w:pPr>
        <w:widowControl w:val="0"/>
        <w:tabs>
          <w:tab w:val="left" w:pos="90"/>
          <w:tab w:val="left" w:pos="1977"/>
        </w:tabs>
        <w:autoSpaceDE w:val="0"/>
        <w:autoSpaceDN w:val="0"/>
        <w:adjustRightInd w:val="0"/>
        <w:spacing w:before="27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Entidade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REDINSPAL – CONSULTORIA E INSPEÇÕES TÉCNICAS, LDA.</w:t>
      </w:r>
    </w:p>
    <w:p w:rsidR="005D3AC0" w:rsidRPr="005D3AC0" w:rsidRDefault="005D3AC0" w:rsidP="005D3AC0">
      <w:pPr>
        <w:widowControl w:val="0"/>
        <w:tabs>
          <w:tab w:val="left" w:pos="90"/>
          <w:tab w:val="left" w:pos="1977"/>
        </w:tabs>
        <w:autoSpaceDE w:val="0"/>
        <w:autoSpaceDN w:val="0"/>
        <w:adjustRightInd w:val="0"/>
        <w:spacing w:before="161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Sede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Rua do Rego Lameiro, 50 R/C</w:t>
      </w:r>
    </w:p>
    <w:p w:rsidR="005D3AC0" w:rsidRDefault="005D3AC0" w:rsidP="005D3AC0">
      <w:pPr>
        <w:widowControl w:val="0"/>
        <w:tabs>
          <w:tab w:val="left" w:pos="90"/>
          <w:tab w:val="left" w:pos="1977"/>
          <w:tab w:val="left" w:pos="3174"/>
        </w:tabs>
        <w:autoSpaceDE w:val="0"/>
        <w:autoSpaceDN w:val="0"/>
        <w:adjustRightInd w:val="0"/>
        <w:spacing w:before="6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CP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4300-454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Porto</w:t>
      </w:r>
    </w:p>
    <w:sectPr w:rsidR="005D3AC0">
      <w:pgSz w:w="11904" w:h="16836" w:code="9"/>
      <w:pgMar w:top="1444" w:right="1444" w:bottom="1444" w:left="145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372"/>
    <w:rsid w:val="005D3AC0"/>
    <w:rsid w:val="008308FE"/>
    <w:rsid w:val="00922D77"/>
    <w:rsid w:val="00A61691"/>
    <w:rsid w:val="00D80372"/>
    <w:rsid w:val="00FC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FF23672-4E25-4E97-8A07-172E7A6E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Tipodeletrapredefinidodopargraf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Açores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lm196325</dc:creator>
  <cp:keywords/>
  <dc:description/>
  <cp:lastModifiedBy>Vasco Oliveira</cp:lastModifiedBy>
  <cp:revision>2</cp:revision>
  <dcterms:created xsi:type="dcterms:W3CDTF">2017-09-26T18:32:00Z</dcterms:created>
  <dcterms:modified xsi:type="dcterms:W3CDTF">2017-09-26T18:32:00Z</dcterms:modified>
</cp:coreProperties>
</file>